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29AF" w14:textId="77777777" w:rsidR="00DB0C92" w:rsidRDefault="00DB0C92" w:rsidP="00DB0C92">
      <w:pPr>
        <w:rPr>
          <w:rFonts w:ascii="Arial" w:hAnsi="Arial" w:cs="Arial"/>
          <w:sz w:val="28"/>
          <w:szCs w:val="28"/>
        </w:rPr>
      </w:pPr>
    </w:p>
    <w:p w14:paraId="1FA9D07B" w14:textId="77777777" w:rsidR="00DB0C92" w:rsidRDefault="00DB0C92" w:rsidP="00DB0C9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November is LTC Awareness month.  Long-Term Care is defined at the assistance required to perform your normal activities of daily living, such as bathing and dressing.  </w:t>
      </w:r>
      <w:r>
        <w:rPr>
          <w:rFonts w:ascii="Arial" w:hAnsi="Arial" w:cs="Arial"/>
          <w:b/>
          <w:bCs/>
          <w:sz w:val="24"/>
          <w:szCs w:val="24"/>
        </w:rPr>
        <w:t>Several of my clients have been impacted by a family member or friend that has needed long-term care services.</w:t>
      </w:r>
      <w:r>
        <w:rPr>
          <w:rFonts w:ascii="Arial" w:hAnsi="Arial" w:cs="Arial"/>
          <w:sz w:val="24"/>
          <w:szCs w:val="24"/>
        </w:rPr>
        <w:t xml:space="preserve">  </w:t>
      </w:r>
      <w:proofErr w:type="gramStart"/>
      <w:r>
        <w:rPr>
          <w:rFonts w:ascii="Arial" w:hAnsi="Arial" w:cs="Arial"/>
          <w:sz w:val="24"/>
          <w:szCs w:val="24"/>
        </w:rPr>
        <w:t>While,</w:t>
      </w:r>
      <w:proofErr w:type="gramEnd"/>
      <w:r>
        <w:rPr>
          <w:rFonts w:ascii="Arial" w:hAnsi="Arial" w:cs="Arial"/>
          <w:sz w:val="24"/>
          <w:szCs w:val="24"/>
        </w:rPr>
        <w:t xml:space="preserve"> it’s very rewarding to be a caregiver, </w:t>
      </w:r>
      <w:r>
        <w:rPr>
          <w:rFonts w:ascii="Arial" w:hAnsi="Arial" w:cs="Arial"/>
          <w:sz w:val="24"/>
          <w:szCs w:val="24"/>
          <w:u w:val="single"/>
        </w:rPr>
        <w:t>it can deplete your finances and cause an emotional and physical toll.</w:t>
      </w:r>
    </w:p>
    <w:p w14:paraId="50AFC81D" w14:textId="77777777" w:rsidR="00DB0C92" w:rsidRDefault="00DB0C92" w:rsidP="00DB0C92">
      <w:pPr>
        <w:rPr>
          <w:rFonts w:ascii="Arial" w:hAnsi="Arial" w:cs="Arial"/>
          <w:sz w:val="24"/>
          <w:szCs w:val="24"/>
        </w:rPr>
      </w:pPr>
    </w:p>
    <w:p w14:paraId="029CDAAE" w14:textId="77777777" w:rsidR="00DB0C92" w:rsidRDefault="00DB0C92" w:rsidP="00DB0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writing to you today to see if you have given any thought to what your plan will be when you need assistance.  If you have not considered your options – perhaps now might be a good time!</w:t>
      </w:r>
    </w:p>
    <w:p w14:paraId="567DE607" w14:textId="77777777" w:rsidR="00DB0C92" w:rsidRDefault="00DB0C92" w:rsidP="00DB0C92">
      <w:pPr>
        <w:rPr>
          <w:rFonts w:ascii="Arial" w:hAnsi="Arial" w:cs="Arial"/>
          <w:b/>
          <w:bCs/>
          <w:sz w:val="32"/>
          <w:szCs w:val="32"/>
        </w:rPr>
      </w:pPr>
    </w:p>
    <w:p w14:paraId="36EE89D1" w14:textId="77777777" w:rsidR="00DB0C92" w:rsidRDefault="00DB0C92" w:rsidP="00DB0C9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Long-term care insurance is way to plan!  </w:t>
      </w:r>
    </w:p>
    <w:p w14:paraId="7829D749" w14:textId="77777777" w:rsidR="00DB0C92" w:rsidRDefault="00DB0C92" w:rsidP="00DB0C92">
      <w:pPr>
        <w:rPr>
          <w:rFonts w:ascii="Arial" w:hAnsi="Arial" w:cs="Arial"/>
          <w:b/>
          <w:bCs/>
          <w:sz w:val="28"/>
          <w:szCs w:val="28"/>
        </w:rPr>
      </w:pPr>
    </w:p>
    <w:p w14:paraId="78350CD8" w14:textId="77777777" w:rsidR="00DB0C92" w:rsidRDefault="00DB0C92" w:rsidP="00DB0C9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few questions we are frequently asked:</w:t>
      </w:r>
    </w:p>
    <w:p w14:paraId="263AA817" w14:textId="77777777" w:rsidR="00DB0C92" w:rsidRDefault="00DB0C92" w:rsidP="00DB0C92">
      <w:pPr>
        <w:rPr>
          <w:rFonts w:ascii="Arial" w:hAnsi="Arial" w:cs="Arial"/>
          <w:b/>
          <w:bCs/>
          <w:sz w:val="24"/>
          <w:szCs w:val="24"/>
        </w:rPr>
      </w:pPr>
    </w:p>
    <w:p w14:paraId="334F4A4E" w14:textId="77777777" w:rsidR="00DB0C92" w:rsidRDefault="00DB0C92" w:rsidP="00DB0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 Long-Term Care Insurance (LTCi) affordable? </w:t>
      </w:r>
      <w:r>
        <w:rPr>
          <w:rFonts w:ascii="Arial" w:hAnsi="Arial" w:cs="Arial"/>
          <w:sz w:val="24"/>
          <w:szCs w:val="24"/>
        </w:rPr>
        <w:t> YES!  Policies can be designed around any budget.  Our usual rule of thumb is if you have $250,000-$3 million dollars saved for retirement, you should consider LTCi.</w:t>
      </w:r>
    </w:p>
    <w:p w14:paraId="03E264E9" w14:textId="77777777" w:rsidR="00DB0C92" w:rsidRDefault="00DB0C92" w:rsidP="00DB0C92">
      <w:pPr>
        <w:rPr>
          <w:rFonts w:ascii="Arial" w:hAnsi="Arial" w:cs="Arial"/>
          <w:b/>
          <w:bCs/>
          <w:sz w:val="24"/>
          <w:szCs w:val="24"/>
        </w:rPr>
      </w:pPr>
    </w:p>
    <w:p w14:paraId="1F45F891" w14:textId="77777777" w:rsidR="00DB0C92" w:rsidRDefault="00DB0C92" w:rsidP="00DB0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I have to go to a Nursing Home? </w:t>
      </w:r>
      <w:r>
        <w:rPr>
          <w:rFonts w:ascii="Arial" w:hAnsi="Arial" w:cs="Arial"/>
          <w:sz w:val="24"/>
          <w:szCs w:val="24"/>
        </w:rPr>
        <w:t>NO!  LTCi gives you the freedom of choice!  Home Health Care, Adult Day Care and Assisted living facilities are covered along with Nursing Facilities.</w:t>
      </w:r>
    </w:p>
    <w:p w14:paraId="5A5D95CF" w14:textId="77777777" w:rsidR="00DB0C92" w:rsidRDefault="00DB0C92" w:rsidP="00DB0C92">
      <w:pPr>
        <w:rPr>
          <w:rFonts w:ascii="Arial" w:hAnsi="Arial" w:cs="Arial"/>
          <w:b/>
          <w:bCs/>
          <w:sz w:val="24"/>
          <w:szCs w:val="24"/>
        </w:rPr>
      </w:pPr>
    </w:p>
    <w:p w14:paraId="53491CCF" w14:textId="77777777" w:rsidR="00DB0C92" w:rsidRDefault="00DB0C92" w:rsidP="00DB0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Can my family be paid to take care of me? </w:t>
      </w:r>
      <w:r>
        <w:rPr>
          <w:rFonts w:ascii="Arial" w:hAnsi="Arial" w:cs="Arial"/>
          <w:sz w:val="24"/>
          <w:szCs w:val="24"/>
        </w:rPr>
        <w:t>YES!  Some policies provide a cash feature.  You can access part of your benefit in cash and use it however you want!</w:t>
      </w:r>
    </w:p>
    <w:p w14:paraId="36E31FA5" w14:textId="77777777" w:rsidR="00DB0C92" w:rsidRDefault="00DB0C92" w:rsidP="00DB0C92">
      <w:pPr>
        <w:rPr>
          <w:rFonts w:ascii="Arial" w:hAnsi="Arial" w:cs="Arial"/>
          <w:b/>
          <w:bCs/>
          <w:sz w:val="24"/>
          <w:szCs w:val="24"/>
        </w:rPr>
      </w:pPr>
    </w:p>
    <w:p w14:paraId="4241CCBD" w14:textId="77777777" w:rsidR="00DB0C92" w:rsidRDefault="00DB0C92" w:rsidP="00DB0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Will Medicare pay for long-term care? </w:t>
      </w:r>
      <w:r>
        <w:rPr>
          <w:rFonts w:ascii="Arial" w:hAnsi="Arial" w:cs="Arial"/>
          <w:sz w:val="24"/>
          <w:szCs w:val="24"/>
        </w:rPr>
        <w:t xml:space="preserve">NO!  Medicare pays for skilled care for a short period of time – if you meet their criteria such as, a </w:t>
      </w:r>
      <w:proofErr w:type="gramStart"/>
      <w:r>
        <w:rPr>
          <w:rFonts w:ascii="Arial" w:hAnsi="Arial" w:cs="Arial"/>
          <w:sz w:val="24"/>
          <w:szCs w:val="24"/>
        </w:rPr>
        <w:t>3 day</w:t>
      </w:r>
      <w:proofErr w:type="gramEnd"/>
      <w:r>
        <w:rPr>
          <w:rFonts w:ascii="Arial" w:hAnsi="Arial" w:cs="Arial"/>
          <w:sz w:val="24"/>
          <w:szCs w:val="24"/>
        </w:rPr>
        <w:t xml:space="preserve"> prior hospital confinement.</w:t>
      </w:r>
    </w:p>
    <w:p w14:paraId="715859A8" w14:textId="77777777" w:rsidR="00DB0C92" w:rsidRDefault="00DB0C92" w:rsidP="00DB0C92">
      <w:pPr>
        <w:rPr>
          <w:rFonts w:ascii="Arial" w:hAnsi="Arial" w:cs="Arial"/>
          <w:b/>
          <w:bCs/>
          <w:sz w:val="24"/>
          <w:szCs w:val="24"/>
        </w:rPr>
      </w:pPr>
    </w:p>
    <w:p w14:paraId="65746A8E" w14:textId="77777777" w:rsidR="00DB0C92" w:rsidRDefault="00DB0C92" w:rsidP="00DB0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 Medicaid available to me? </w:t>
      </w:r>
      <w:r>
        <w:rPr>
          <w:rFonts w:ascii="Arial" w:hAnsi="Arial" w:cs="Arial"/>
          <w:sz w:val="24"/>
          <w:szCs w:val="24"/>
        </w:rPr>
        <w:t xml:space="preserve">NO!  Medicaid is designed to help the poor.  You will have to spend-down most of your assets to qualify for Medicaid.  And they have a </w:t>
      </w:r>
      <w:proofErr w:type="gramStart"/>
      <w:r>
        <w:rPr>
          <w:rFonts w:ascii="Arial" w:hAnsi="Arial" w:cs="Arial"/>
          <w:sz w:val="24"/>
          <w:szCs w:val="24"/>
        </w:rPr>
        <w:t>60 month</w:t>
      </w:r>
      <w:proofErr w:type="gramEnd"/>
      <w:r>
        <w:rPr>
          <w:rFonts w:ascii="Arial" w:hAnsi="Arial" w:cs="Arial"/>
          <w:sz w:val="24"/>
          <w:szCs w:val="24"/>
        </w:rPr>
        <w:t xml:space="preserve"> look-back on any transfer of funds.</w:t>
      </w:r>
    </w:p>
    <w:p w14:paraId="3E28B269" w14:textId="77777777" w:rsidR="00DB0C92" w:rsidRDefault="00DB0C92" w:rsidP="00DB0C92">
      <w:pPr>
        <w:rPr>
          <w:rFonts w:ascii="Arial" w:hAnsi="Arial" w:cs="Arial"/>
          <w:b/>
          <w:bCs/>
          <w:sz w:val="24"/>
          <w:szCs w:val="24"/>
        </w:rPr>
      </w:pPr>
    </w:p>
    <w:p w14:paraId="3A514468" w14:textId="77777777" w:rsidR="00DB0C92" w:rsidRDefault="00DB0C92" w:rsidP="00DB0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Why should I consider this now? </w:t>
      </w:r>
      <w:r>
        <w:rPr>
          <w:rFonts w:ascii="Arial" w:hAnsi="Arial" w:cs="Arial"/>
          <w:sz w:val="24"/>
          <w:szCs w:val="24"/>
        </w:rPr>
        <w:t>LTCi is priced by age and health.  You are the youngest and hopefully, most healthy that you will be right now!</w:t>
      </w:r>
    </w:p>
    <w:p w14:paraId="5ABA1096" w14:textId="77777777" w:rsidR="00DB0C92" w:rsidRDefault="00DB0C92" w:rsidP="00DB0C92">
      <w:pPr>
        <w:rPr>
          <w:rFonts w:ascii="Arial" w:hAnsi="Arial" w:cs="Arial"/>
          <w:sz w:val="24"/>
          <w:szCs w:val="24"/>
        </w:rPr>
      </w:pPr>
    </w:p>
    <w:p w14:paraId="2F1B3D49" w14:textId="77777777" w:rsidR="00DB0C92" w:rsidRDefault="00DB0C92" w:rsidP="00DB0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advances in medicine and technology, we are living longer – that does not mean that we are living without the need for care.  As our age goes up, the requirement for dependency rises as well.</w:t>
      </w:r>
    </w:p>
    <w:p w14:paraId="430AD77C" w14:textId="77777777" w:rsidR="00DB0C92" w:rsidRDefault="00DB0C92" w:rsidP="00DB0C92">
      <w:pPr>
        <w:rPr>
          <w:rFonts w:ascii="Arial" w:hAnsi="Arial" w:cs="Arial"/>
          <w:sz w:val="24"/>
          <w:szCs w:val="24"/>
        </w:rPr>
      </w:pPr>
    </w:p>
    <w:p w14:paraId="11F99235" w14:textId="77777777" w:rsidR="00DB0C92" w:rsidRDefault="00DB0C92" w:rsidP="00DB0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this link for more information and to request a quote.  </w:t>
      </w:r>
    </w:p>
    <w:p w14:paraId="2E6AACC8" w14:textId="77777777" w:rsidR="00DB0C92" w:rsidRDefault="00DB0C92" w:rsidP="00DB0C92">
      <w:pPr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www.insertlink.com</w:t>
        </w:r>
      </w:hyperlink>
    </w:p>
    <w:p w14:paraId="4D7350F8" w14:textId="77777777" w:rsidR="00DB0C92" w:rsidRDefault="00DB0C92" w:rsidP="00DB0C92">
      <w:pPr>
        <w:rPr>
          <w:rFonts w:ascii="Arial" w:hAnsi="Arial" w:cs="Arial"/>
          <w:sz w:val="24"/>
          <w:szCs w:val="24"/>
        </w:rPr>
      </w:pPr>
    </w:p>
    <w:p w14:paraId="5BF60B8A" w14:textId="77777777" w:rsidR="00DB0C92" w:rsidRDefault="00DB0C92" w:rsidP="00DB0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consideration!</w:t>
      </w:r>
    </w:p>
    <w:p w14:paraId="486E6016" w14:textId="77777777" w:rsidR="005E7FF0" w:rsidRDefault="005E7FF0"/>
    <w:sectPr w:rsidR="005E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92"/>
    <w:rsid w:val="00037226"/>
    <w:rsid w:val="00096EEB"/>
    <w:rsid w:val="00112147"/>
    <w:rsid w:val="00195663"/>
    <w:rsid w:val="001B1FA4"/>
    <w:rsid w:val="001C08C4"/>
    <w:rsid w:val="00206255"/>
    <w:rsid w:val="002078B9"/>
    <w:rsid w:val="00234B64"/>
    <w:rsid w:val="002D3A24"/>
    <w:rsid w:val="002D62F7"/>
    <w:rsid w:val="00334FE8"/>
    <w:rsid w:val="00341EEB"/>
    <w:rsid w:val="00384F52"/>
    <w:rsid w:val="00404E73"/>
    <w:rsid w:val="00455F25"/>
    <w:rsid w:val="00472CC2"/>
    <w:rsid w:val="004941B8"/>
    <w:rsid w:val="00520C9E"/>
    <w:rsid w:val="00553796"/>
    <w:rsid w:val="00566B3E"/>
    <w:rsid w:val="0058648F"/>
    <w:rsid w:val="005B319F"/>
    <w:rsid w:val="005E7FF0"/>
    <w:rsid w:val="005F105B"/>
    <w:rsid w:val="00602E6C"/>
    <w:rsid w:val="006715DC"/>
    <w:rsid w:val="00690DE2"/>
    <w:rsid w:val="006E7EA6"/>
    <w:rsid w:val="007223C3"/>
    <w:rsid w:val="00723553"/>
    <w:rsid w:val="007E3459"/>
    <w:rsid w:val="0086499B"/>
    <w:rsid w:val="008B2196"/>
    <w:rsid w:val="009137E3"/>
    <w:rsid w:val="0094265A"/>
    <w:rsid w:val="009811E9"/>
    <w:rsid w:val="009A44F4"/>
    <w:rsid w:val="009E2074"/>
    <w:rsid w:val="00A11340"/>
    <w:rsid w:val="00A269EF"/>
    <w:rsid w:val="00A77354"/>
    <w:rsid w:val="00A95580"/>
    <w:rsid w:val="00B942F1"/>
    <w:rsid w:val="00BB2D43"/>
    <w:rsid w:val="00BC48BA"/>
    <w:rsid w:val="00BE2C3B"/>
    <w:rsid w:val="00C02E0C"/>
    <w:rsid w:val="00C37BCC"/>
    <w:rsid w:val="00C53F4D"/>
    <w:rsid w:val="00C76372"/>
    <w:rsid w:val="00C843F3"/>
    <w:rsid w:val="00C853CE"/>
    <w:rsid w:val="00CA3249"/>
    <w:rsid w:val="00D24AC1"/>
    <w:rsid w:val="00D97870"/>
    <w:rsid w:val="00DB0C92"/>
    <w:rsid w:val="00DB4CB9"/>
    <w:rsid w:val="00E45E5F"/>
    <w:rsid w:val="00EF6D81"/>
    <w:rsid w:val="00F3671A"/>
    <w:rsid w:val="00F45A7A"/>
    <w:rsid w:val="00F53186"/>
    <w:rsid w:val="00F60A35"/>
    <w:rsid w:val="00FB00EA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5F70"/>
  <w15:chartTrackingRefBased/>
  <w15:docId w15:val="{6E924166-F2F9-4409-B3EC-22FE07CD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C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C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ert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Purnell</dc:creator>
  <cp:keywords/>
  <dc:description/>
  <cp:lastModifiedBy>Kim Purnell</cp:lastModifiedBy>
  <cp:revision>1</cp:revision>
  <dcterms:created xsi:type="dcterms:W3CDTF">2020-10-29T19:21:00Z</dcterms:created>
  <dcterms:modified xsi:type="dcterms:W3CDTF">2020-10-29T19:21:00Z</dcterms:modified>
</cp:coreProperties>
</file>